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95" w:rsidRDefault="00EC5A95" w:rsidP="00EC5A95">
      <w:pPr>
        <w:pStyle w:val="Title"/>
      </w:pPr>
      <w:r>
        <w:t>Plants PowerPoint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C5A95" w:rsidTr="00EC5A95"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>Slide 1</w:t>
            </w:r>
          </w:p>
        </w:tc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 xml:space="preserve">Title Page – </w:t>
            </w:r>
          </w:p>
          <w:p w:rsidR="00EC5A95" w:rsidRPr="00EC5A95" w:rsidRDefault="00EC5A95" w:rsidP="00EC5A95">
            <w:r>
              <w:t>Picture, Name</w:t>
            </w:r>
          </w:p>
        </w:tc>
      </w:tr>
      <w:tr w:rsidR="00EC5A95" w:rsidTr="00EC5A95"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 xml:space="preserve">Slide 2 </w:t>
            </w:r>
          </w:p>
        </w:tc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 xml:space="preserve">Living Things – </w:t>
            </w:r>
          </w:p>
          <w:p w:rsidR="00000000" w:rsidRPr="00EC5A95" w:rsidRDefault="00A95CAD" w:rsidP="00EC5A95">
            <w:pPr>
              <w:numPr>
                <w:ilvl w:val="0"/>
                <w:numId w:val="1"/>
              </w:numPr>
            </w:pPr>
            <w:r w:rsidRPr="00EC5A95">
              <w:rPr>
                <w:lang w:val="en-US"/>
              </w:rPr>
              <w:t>All living things grow and change.</w:t>
            </w:r>
          </w:p>
          <w:p w:rsidR="00000000" w:rsidRPr="00EC5A95" w:rsidRDefault="00A95CAD" w:rsidP="00EC5A95">
            <w:pPr>
              <w:numPr>
                <w:ilvl w:val="0"/>
                <w:numId w:val="1"/>
              </w:numPr>
            </w:pPr>
            <w:r w:rsidRPr="00EC5A95">
              <w:rPr>
                <w:lang w:val="en-US"/>
              </w:rPr>
              <w:t>All living things need food, water, and air to live.</w:t>
            </w:r>
          </w:p>
          <w:p w:rsidR="00EC5A95" w:rsidRPr="00EC5A95" w:rsidRDefault="00EC5A95" w:rsidP="00EC5A95">
            <w:pPr>
              <w:numPr>
                <w:ilvl w:val="0"/>
                <w:numId w:val="1"/>
              </w:numPr>
            </w:pPr>
            <w:r>
              <w:rPr>
                <w:lang w:val="en-US"/>
              </w:rPr>
              <w:t>Find 5 pictures of living things</w:t>
            </w:r>
          </w:p>
          <w:p w:rsidR="00EC5A95" w:rsidRPr="00EC5A95" w:rsidRDefault="00EC5A95" w:rsidP="00EC5A95"/>
        </w:tc>
      </w:tr>
      <w:tr w:rsidR="00EC5A95" w:rsidTr="00EC5A95"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 xml:space="preserve">Slide 3 </w:t>
            </w:r>
          </w:p>
        </w:tc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>Non Living Things –</w:t>
            </w:r>
          </w:p>
          <w:p w:rsidR="00000000" w:rsidRPr="00EC5A95" w:rsidRDefault="00A95CAD" w:rsidP="00EC5A95">
            <w:pPr>
              <w:numPr>
                <w:ilvl w:val="0"/>
                <w:numId w:val="2"/>
              </w:numPr>
            </w:pPr>
            <w:r w:rsidRPr="00EC5A95">
              <w:rPr>
                <w:lang w:val="en-US"/>
              </w:rPr>
              <w:t>Nonliving things are not alive.</w:t>
            </w:r>
          </w:p>
          <w:p w:rsidR="00000000" w:rsidRPr="00EC5A95" w:rsidRDefault="00A95CAD" w:rsidP="00EC5A95">
            <w:pPr>
              <w:numPr>
                <w:ilvl w:val="0"/>
                <w:numId w:val="2"/>
              </w:numPr>
            </w:pPr>
            <w:r w:rsidRPr="00EC5A95">
              <w:rPr>
                <w:lang w:val="en-US"/>
              </w:rPr>
              <w:t>Nonliving things do not need food, water, or air.</w:t>
            </w:r>
          </w:p>
          <w:p w:rsidR="00EC5A95" w:rsidRPr="00EC5A95" w:rsidRDefault="00A95CAD" w:rsidP="00EC5A95">
            <w:pPr>
              <w:numPr>
                <w:ilvl w:val="0"/>
                <w:numId w:val="2"/>
              </w:numPr>
            </w:pPr>
            <w:r>
              <w:rPr>
                <w:lang w:val="en-US"/>
              </w:rPr>
              <w:t>Find 5 pictures of non</w:t>
            </w:r>
            <w:bookmarkStart w:id="0" w:name="_GoBack"/>
            <w:bookmarkEnd w:id="0"/>
            <w:r w:rsidR="00EC5A95">
              <w:rPr>
                <w:lang w:val="en-US"/>
              </w:rPr>
              <w:t xml:space="preserve"> living things</w:t>
            </w:r>
          </w:p>
          <w:p w:rsidR="00EC5A95" w:rsidRPr="00EC5A95" w:rsidRDefault="00EC5A95" w:rsidP="00EC5A95"/>
        </w:tc>
      </w:tr>
      <w:tr w:rsidR="00EC5A95" w:rsidTr="00EC5A95"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 xml:space="preserve">Slide 4 </w:t>
            </w:r>
          </w:p>
        </w:tc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>Plants must have these things to grow:</w:t>
            </w:r>
          </w:p>
          <w:p w:rsidR="00000000" w:rsidRPr="00EC5A95" w:rsidRDefault="00A95CAD" w:rsidP="00EC5A95">
            <w:pPr>
              <w:numPr>
                <w:ilvl w:val="0"/>
                <w:numId w:val="3"/>
              </w:numPr>
            </w:pPr>
            <w:r w:rsidRPr="00EC5A95">
              <w:rPr>
                <w:lang w:val="en-US"/>
              </w:rPr>
              <w:t>Sunlight</w:t>
            </w:r>
          </w:p>
          <w:p w:rsidR="00000000" w:rsidRPr="00EC5A95" w:rsidRDefault="00A95CAD" w:rsidP="00EC5A95">
            <w:pPr>
              <w:numPr>
                <w:ilvl w:val="0"/>
                <w:numId w:val="3"/>
              </w:numPr>
            </w:pPr>
            <w:r w:rsidRPr="00EC5A95">
              <w:rPr>
                <w:lang w:val="en-US"/>
              </w:rPr>
              <w:t>Air</w:t>
            </w:r>
          </w:p>
          <w:p w:rsidR="00000000" w:rsidRPr="00EC5A95" w:rsidRDefault="00A95CAD" w:rsidP="00EC5A95">
            <w:pPr>
              <w:numPr>
                <w:ilvl w:val="0"/>
                <w:numId w:val="3"/>
              </w:numPr>
            </w:pPr>
            <w:r w:rsidRPr="00EC5A95">
              <w:rPr>
                <w:lang w:val="en-US"/>
              </w:rPr>
              <w:t>Water</w:t>
            </w:r>
          </w:p>
          <w:p w:rsidR="00000000" w:rsidRPr="00EC5A95" w:rsidRDefault="00A95CAD" w:rsidP="00EC5A95">
            <w:pPr>
              <w:numPr>
                <w:ilvl w:val="0"/>
                <w:numId w:val="3"/>
              </w:numPr>
            </w:pPr>
            <w:r w:rsidRPr="00EC5A95">
              <w:rPr>
                <w:lang w:val="en-US"/>
              </w:rPr>
              <w:t>Nu</w:t>
            </w:r>
            <w:r w:rsidRPr="00EC5A95">
              <w:rPr>
                <w:lang w:val="en-US"/>
              </w:rPr>
              <w:t>trients or minerals from the soil</w:t>
            </w:r>
          </w:p>
          <w:p w:rsidR="00EC5A95" w:rsidRPr="00EC5A95" w:rsidRDefault="00EC5A95" w:rsidP="00EC5A95">
            <w:r>
              <w:t>Find one picture for each</w:t>
            </w:r>
          </w:p>
        </w:tc>
      </w:tr>
      <w:tr w:rsidR="00EC5A95" w:rsidTr="00EC5A95"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 xml:space="preserve">Slide 5 </w:t>
            </w:r>
          </w:p>
        </w:tc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>Parts of a Plant –</w:t>
            </w:r>
          </w:p>
          <w:p w:rsidR="00EC5A95" w:rsidRPr="00EC5A95" w:rsidRDefault="00EC5A95" w:rsidP="00EC5A95">
            <w:r>
              <w:t>Roots</w:t>
            </w:r>
          </w:p>
        </w:tc>
      </w:tr>
      <w:tr w:rsidR="00EC5A95" w:rsidTr="00EC5A95"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 xml:space="preserve">Slide 6 </w:t>
            </w:r>
          </w:p>
        </w:tc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>Parts of a Plant</w:t>
            </w:r>
            <w:r>
              <w:t xml:space="preserve"> –</w:t>
            </w:r>
          </w:p>
          <w:p w:rsidR="00EC5A95" w:rsidRPr="00EC5A95" w:rsidRDefault="00EC5A95" w:rsidP="00EC5A95">
            <w:r>
              <w:t>Stem</w:t>
            </w:r>
          </w:p>
        </w:tc>
      </w:tr>
      <w:tr w:rsidR="00EC5A95" w:rsidTr="00EC5A95"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lastRenderedPageBreak/>
              <w:t xml:space="preserve">Slide 7 </w:t>
            </w:r>
          </w:p>
        </w:tc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>Parts of a Plant</w:t>
            </w:r>
            <w:r>
              <w:t xml:space="preserve"> –</w:t>
            </w:r>
          </w:p>
          <w:p w:rsidR="00EC5A95" w:rsidRPr="00EC5A95" w:rsidRDefault="00EC5A95" w:rsidP="00EC5A95">
            <w:r>
              <w:t>Leaves</w:t>
            </w:r>
          </w:p>
        </w:tc>
      </w:tr>
      <w:tr w:rsidR="00EC5A95" w:rsidTr="00EC5A95"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 xml:space="preserve">Slide 8 </w:t>
            </w:r>
          </w:p>
        </w:tc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>Parts of a Plant</w:t>
            </w:r>
          </w:p>
          <w:p w:rsidR="00EC5A95" w:rsidRPr="00EC5A95" w:rsidRDefault="00EC5A95" w:rsidP="00EC5A95">
            <w:r>
              <w:t>Flowers</w:t>
            </w:r>
          </w:p>
        </w:tc>
      </w:tr>
      <w:tr w:rsidR="00EC5A95" w:rsidTr="00EC5A95"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>Did You Know</w:t>
            </w:r>
          </w:p>
        </w:tc>
        <w:tc>
          <w:tcPr>
            <w:tcW w:w="4788" w:type="dxa"/>
          </w:tcPr>
          <w:p w:rsidR="00EC5A95" w:rsidRDefault="00EC5A95" w:rsidP="00EC5A95">
            <w:pPr>
              <w:pStyle w:val="Title"/>
              <w:pBdr>
                <w:bottom w:val="none" w:sz="0" w:space="0" w:color="auto"/>
              </w:pBdr>
            </w:pPr>
            <w:r>
              <w:t>Interesting Facts</w:t>
            </w:r>
          </w:p>
          <w:p w:rsidR="00EC5A95" w:rsidRDefault="00EC5A95" w:rsidP="00EC5A95">
            <w:r>
              <w:t xml:space="preserve">Examples – </w:t>
            </w:r>
          </w:p>
          <w:p w:rsidR="00EC5A95" w:rsidRDefault="00EC5A95" w:rsidP="00EC5A95">
            <w:pPr>
              <w:pStyle w:val="ListParagraph"/>
              <w:numPr>
                <w:ilvl w:val="0"/>
                <w:numId w:val="4"/>
              </w:numPr>
            </w:pPr>
            <w:r>
              <w:t>Plants lifecycle</w:t>
            </w:r>
          </w:p>
          <w:p w:rsidR="00EC5A95" w:rsidRDefault="00EC5A95" w:rsidP="00EC5A95">
            <w:pPr>
              <w:pStyle w:val="ListParagraph"/>
              <w:numPr>
                <w:ilvl w:val="0"/>
                <w:numId w:val="4"/>
              </w:numPr>
            </w:pPr>
            <w:r>
              <w:t>How seeds scatter</w:t>
            </w:r>
          </w:p>
          <w:p w:rsidR="00EC5A95" w:rsidRDefault="00EC5A95" w:rsidP="00EC5A95">
            <w:pPr>
              <w:pStyle w:val="ListParagraph"/>
              <w:numPr>
                <w:ilvl w:val="0"/>
                <w:numId w:val="4"/>
              </w:numPr>
            </w:pPr>
            <w:r>
              <w:t>Parts of a seed</w:t>
            </w:r>
          </w:p>
          <w:p w:rsidR="00EC5A95" w:rsidRDefault="00EC5A95" w:rsidP="00EC5A95">
            <w:pPr>
              <w:pStyle w:val="ListParagraph"/>
              <w:numPr>
                <w:ilvl w:val="0"/>
                <w:numId w:val="4"/>
              </w:numPr>
            </w:pPr>
            <w:r>
              <w:t>Meat Eating Plants</w:t>
            </w:r>
          </w:p>
          <w:p w:rsidR="00EC5A95" w:rsidRDefault="00EC5A95" w:rsidP="00EC5A95">
            <w:pPr>
              <w:pStyle w:val="ListParagraph"/>
              <w:numPr>
                <w:ilvl w:val="0"/>
                <w:numId w:val="4"/>
              </w:numPr>
            </w:pPr>
            <w:r>
              <w:t>How we use plants (food, clothing, shelter)</w:t>
            </w:r>
          </w:p>
          <w:p w:rsidR="00EC5A95" w:rsidRPr="00EC5A95" w:rsidRDefault="00EC5A95" w:rsidP="00EC5A95">
            <w:pPr>
              <w:pStyle w:val="ListParagraph"/>
            </w:pPr>
          </w:p>
        </w:tc>
      </w:tr>
    </w:tbl>
    <w:p w:rsidR="00866AE4" w:rsidRDefault="00866AE4" w:rsidP="00EC5A95">
      <w:pPr>
        <w:pStyle w:val="Title"/>
      </w:pPr>
    </w:p>
    <w:sectPr w:rsidR="00866A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8733F"/>
    <w:multiLevelType w:val="hybridMultilevel"/>
    <w:tmpl w:val="2CCCDE60"/>
    <w:lvl w:ilvl="0" w:tplc="C22A4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C44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A43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6A3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CA0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3A17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22A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58B7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A25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1051B3B"/>
    <w:multiLevelType w:val="hybridMultilevel"/>
    <w:tmpl w:val="CB783B58"/>
    <w:lvl w:ilvl="0" w:tplc="27507B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A8B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54A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C07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547A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829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7E5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80C0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8ED0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F952478"/>
    <w:multiLevelType w:val="hybridMultilevel"/>
    <w:tmpl w:val="7E945B82"/>
    <w:lvl w:ilvl="0" w:tplc="0BF634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98CE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FE2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068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B20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CCD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4A6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189F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B8D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BA76BBE"/>
    <w:multiLevelType w:val="hybridMultilevel"/>
    <w:tmpl w:val="5DBC6F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95"/>
    <w:rsid w:val="00866AE4"/>
    <w:rsid w:val="00A95CAD"/>
    <w:rsid w:val="00EC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C5A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5A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C5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A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C5A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5A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C5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8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1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5583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30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52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18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7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5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2</cp:revision>
  <cp:lastPrinted>2012-10-22T15:21:00Z</cp:lastPrinted>
  <dcterms:created xsi:type="dcterms:W3CDTF">2012-10-22T15:11:00Z</dcterms:created>
  <dcterms:modified xsi:type="dcterms:W3CDTF">2012-10-22T15:21:00Z</dcterms:modified>
</cp:coreProperties>
</file>